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0"/>
        <w:gridCol w:w="4530"/>
      </w:tblGrid>
      <w:tr w:rsidR="00862ADA"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left"/>
              <w:rPr>
                <w:rFonts w:ascii="黑体" w:eastAsia="黑体"/>
                <w:sz w:val="32"/>
              </w:rPr>
            </w:pPr>
          </w:p>
        </w:tc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right"/>
              <w:rPr>
                <w:rFonts w:ascii="黑体" w:eastAsia="黑体"/>
                <w:sz w:val="32"/>
              </w:rPr>
            </w:pPr>
          </w:p>
        </w:tc>
      </w:tr>
      <w:tr w:rsidR="00862ADA">
        <w:tc>
          <w:tcPr>
            <w:tcW w:w="4530" w:type="dxa"/>
          </w:tcPr>
          <w:p w:rsidR="00862ADA" w:rsidRDefault="007D4922">
            <w:pPr>
              <w:snapToGrid w:val="0"/>
              <w:spacing w:line="560" w:lineRule="exact"/>
              <w:jc w:val="left"/>
              <w:rPr>
                <w:rFonts w:ascii="黑体" w:eastAsia="黑体"/>
                <w:sz w:val="32"/>
              </w:rPr>
            </w:pPr>
            <w:r>
              <w:rPr>
                <w:rFonts w:ascii="仿宋_GB2312" w:eastAsia="仿宋_GB2312"/>
                <w:noProof/>
                <w:sz w:val="8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6F2D1125" wp14:editId="2EF7B1E7">
                      <wp:simplePos x="0" y="0"/>
                      <wp:positionH relativeFrom="column">
                        <wp:posOffset>-71120</wp:posOffset>
                      </wp:positionH>
                      <wp:positionV relativeFrom="page">
                        <wp:posOffset>2117090</wp:posOffset>
                      </wp:positionV>
                      <wp:extent cx="5734050" cy="671195"/>
                      <wp:effectExtent l="0" t="0" r="0" b="0"/>
                      <wp:wrapTopAndBottom/>
                      <wp:docPr id="9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34050" cy="671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62ADA" w:rsidRPr="00B91D70" w:rsidRDefault="0045511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东</w:t>
                                  </w:r>
                                  <w:r w:rsidR="007D626A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北</w:t>
                                  </w:r>
                                  <w:r w:rsidR="007D626A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大</w:t>
                                  </w:r>
                                  <w:r w:rsidR="007D626A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学</w:t>
                                  </w:r>
                                  <w:r w:rsidR="007D626A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="00862ADA"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文</w:t>
                                  </w:r>
                                  <w:r w:rsidR="007D626A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 xml:space="preserve"> </w:t>
                                  </w:r>
                                  <w:r w:rsidR="00862ADA" w:rsidRPr="00B91D70">
                                    <w:rPr>
                                      <w:rFonts w:hint="eastAsia"/>
                                      <w:b/>
                                      <w:color w:val="FF0000"/>
                                      <w:sz w:val="84"/>
                                    </w:rPr>
                                    <w:t>件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margin-left:-5.6pt;margin-top:166.7pt;width:451.5pt;height:5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" o:allowincell="f" filled="f" stroked="f" strokecolor="red">
                      <v:textbox inset="0,0,0,0">
                        <w:txbxContent>
                          <w:p w:rsidR="00862ADA" w:rsidRPr="00B91D70" w:rsidRDefault="0045511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东</w:t>
                            </w:r>
                            <w:r w:rsidR="007D626A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北</w:t>
                            </w:r>
                            <w:r w:rsidR="007D626A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大</w:t>
                            </w:r>
                            <w:r w:rsidR="007D626A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学</w:t>
                            </w:r>
                            <w:r w:rsidR="007D626A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="00862ADA"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文</w:t>
                            </w:r>
                            <w:r w:rsidR="007D626A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 xml:space="preserve"> </w:t>
                            </w:r>
                            <w:r w:rsidR="00862ADA" w:rsidRPr="00B91D70">
                              <w:rPr>
                                <w:rFonts w:hint="eastAsia"/>
                                <w:b/>
                                <w:color w:val="FF0000"/>
                                <w:sz w:val="84"/>
                              </w:rPr>
                              <w:t>件</w:t>
                            </w:r>
                          </w:p>
                        </w:txbxContent>
                      </v:textbox>
                      <w10:wrap type="topAndBottom" anchory="page"/>
                    </v:shape>
                  </w:pict>
                </mc:Fallback>
              </mc:AlternateContent>
            </w:r>
          </w:p>
        </w:tc>
        <w:tc>
          <w:tcPr>
            <w:tcW w:w="4530" w:type="dxa"/>
          </w:tcPr>
          <w:p w:rsidR="00862ADA" w:rsidRDefault="00862ADA">
            <w:pPr>
              <w:snapToGrid w:val="0"/>
              <w:spacing w:line="560" w:lineRule="exact"/>
              <w:jc w:val="right"/>
              <w:rPr>
                <w:rFonts w:ascii="黑体" w:eastAsia="黑体"/>
                <w:sz w:val="32"/>
              </w:rPr>
            </w:pPr>
          </w:p>
        </w:tc>
      </w:tr>
    </w:tbl>
    <w:p w:rsidR="00862ADA" w:rsidRDefault="00862ADA">
      <w:pPr>
        <w:snapToGrid w:val="0"/>
        <w:spacing w:line="560" w:lineRule="exact"/>
        <w:ind w:left="-14"/>
        <w:jc w:val="center"/>
        <w:rPr>
          <w:rFonts w:ascii="仿宋_GB2312" w:eastAsia="仿宋_GB2312"/>
          <w:sz w:val="32"/>
        </w:rPr>
      </w:pPr>
    </w:p>
    <w:p w:rsidR="00862ADA" w:rsidRDefault="007D4922">
      <w:pPr>
        <w:snapToGrid w:val="0"/>
        <w:spacing w:line="560" w:lineRule="exact"/>
        <w:ind w:left="-14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6F70AF53" wp14:editId="5102FD23">
                <wp:simplePos x="0" y="0"/>
                <wp:positionH relativeFrom="column">
                  <wp:posOffset>0</wp:posOffset>
                </wp:positionH>
                <wp:positionV relativeFrom="paragraph">
                  <wp:posOffset>806450</wp:posOffset>
                </wp:positionV>
                <wp:extent cx="5615940" cy="0"/>
                <wp:effectExtent l="0" t="0" r="22860" b="19050"/>
                <wp:wrapTopAndBottom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3.5pt" to="442.2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V7LFA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" o:allowincell="f" strokecolor="red">
                <w10:wrap type="topAndBottom"/>
              </v:line>
            </w:pict>
          </mc:Fallback>
        </mc:AlternateContent>
      </w:r>
    </w:p>
    <w:p w:rsidR="00862ADA" w:rsidRDefault="007D626A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  <w:bookmarkStart w:id="0" w:name="PO_gwzhz"/>
      <w:r>
        <w:rPr>
          <w:rFonts w:ascii="仿宋_GB2312" w:eastAsia="仿宋_GB2312" w:hint="eastAsia"/>
          <w:sz w:val="32"/>
        </w:rPr>
        <w:t>东大安全字</w:t>
      </w:r>
      <w:bookmarkEnd w:id="0"/>
      <w:r w:rsidR="00862ADA">
        <w:rPr>
          <w:rFonts w:ascii="仿宋_GB2312" w:eastAsia="仿宋_GB2312" w:hint="eastAsia"/>
          <w:sz w:val="32"/>
        </w:rPr>
        <w:t>〔</w:t>
      </w:r>
      <w:bookmarkStart w:id="1" w:name="PO_gwzhn"/>
      <w:r>
        <w:rPr>
          <w:rFonts w:ascii="仿宋_GB2312" w:eastAsia="仿宋_GB2312"/>
          <w:sz w:val="32"/>
        </w:rPr>
        <w:t>2017</w:t>
      </w:r>
      <w:bookmarkEnd w:id="1"/>
      <w:r w:rsidR="00862ADA">
        <w:rPr>
          <w:rFonts w:ascii="仿宋_GB2312" w:eastAsia="仿宋_GB2312" w:hint="eastAsia"/>
          <w:sz w:val="32"/>
        </w:rPr>
        <w:t>〕</w:t>
      </w:r>
      <w:bookmarkStart w:id="2" w:name="PO_gwzhh"/>
      <w:r>
        <w:rPr>
          <w:rFonts w:ascii="仿宋_GB2312" w:eastAsia="仿宋_GB2312"/>
          <w:sz w:val="32"/>
        </w:rPr>
        <w:t>5</w:t>
      </w:r>
      <w:bookmarkEnd w:id="2"/>
      <w:r w:rsidR="00862ADA">
        <w:rPr>
          <w:rFonts w:ascii="仿宋_GB2312" w:eastAsia="仿宋_GB2312" w:hint="eastAsia"/>
          <w:sz w:val="32"/>
        </w:rPr>
        <w:t>号</w:t>
      </w:r>
    </w:p>
    <w:p w:rsidR="00862ADA" w:rsidRDefault="00862ADA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</w:p>
    <w:p w:rsidR="00862ADA" w:rsidRDefault="00862ADA"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</w:p>
    <w:p w:rsidR="007D626A" w:rsidRPr="00A92335" w:rsidRDefault="007D626A" w:rsidP="007D626A">
      <w:pPr>
        <w:snapToGrid w:val="0"/>
        <w:spacing w:line="660" w:lineRule="exact"/>
        <w:jc w:val="center"/>
        <w:rPr>
          <w:rFonts w:ascii="宋体"/>
          <w:b/>
          <w:w w:val="90"/>
          <w:sz w:val="44"/>
        </w:rPr>
      </w:pPr>
      <w:bookmarkStart w:id="3" w:name="PO_gwbt"/>
      <w:r w:rsidRPr="00A92335">
        <w:rPr>
          <w:rFonts w:ascii="宋体" w:hint="eastAsia"/>
          <w:b/>
          <w:w w:val="90"/>
          <w:sz w:val="44"/>
        </w:rPr>
        <w:t>关于核查列入特种设备目录的压力容器情况的通知</w:t>
      </w:r>
      <w:bookmarkEnd w:id="3"/>
    </w:p>
    <w:p w:rsidR="007D626A" w:rsidRDefault="007D626A" w:rsidP="007D626A">
      <w:pPr>
        <w:snapToGrid w:val="0"/>
        <w:spacing w:line="560" w:lineRule="atLeast"/>
        <w:jc w:val="center"/>
        <w:rPr>
          <w:rFonts w:ascii="仿宋_GB2312" w:eastAsia="仿宋_GB2312"/>
          <w:spacing w:val="-6"/>
          <w:sz w:val="32"/>
        </w:rPr>
      </w:pPr>
    </w:p>
    <w:p w:rsidR="007D626A" w:rsidRPr="00E669C1" w:rsidRDefault="007D626A" w:rsidP="007D626A">
      <w:pPr>
        <w:spacing w:line="520" w:lineRule="exact"/>
        <w:rPr>
          <w:rFonts w:ascii="仿宋_GB2312" w:eastAsia="仿宋_GB2312"/>
          <w:sz w:val="32"/>
        </w:rPr>
      </w:pPr>
      <w:r w:rsidRPr="00E669C1">
        <w:rPr>
          <w:rFonts w:ascii="仿宋_GB2312" w:eastAsia="仿宋_GB2312" w:hint="eastAsia"/>
          <w:sz w:val="32"/>
        </w:rPr>
        <w:t>各部门</w:t>
      </w:r>
      <w:r w:rsidRPr="00E669C1">
        <w:rPr>
          <w:rFonts w:ascii="仿宋_GB2312" w:eastAsia="仿宋_GB2312"/>
          <w:sz w:val="32"/>
        </w:rPr>
        <w:t>:</w:t>
      </w:r>
    </w:p>
    <w:p w:rsidR="007D626A" w:rsidRPr="00E669C1" w:rsidRDefault="007D626A" w:rsidP="007D626A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E669C1">
        <w:rPr>
          <w:rFonts w:ascii="仿宋_GB2312" w:eastAsia="仿宋_GB2312" w:hAnsi="宋体" w:hint="eastAsia"/>
          <w:sz w:val="32"/>
          <w:szCs w:val="32"/>
        </w:rPr>
        <w:t>根据《特种设备安全法》《固定式压力容器安全技术监察规程（TSG 21-2016）》《东北大学</w:t>
      </w:r>
      <w:hyperlink r:id="rId8" w:history="1">
        <w:r w:rsidRPr="00E669C1">
          <w:rPr>
            <w:rFonts w:ascii="仿宋_GB2312" w:eastAsia="仿宋_GB2312" w:hAnsi="宋体" w:hint="eastAsia"/>
            <w:sz w:val="32"/>
            <w:szCs w:val="32"/>
          </w:rPr>
          <w:t>特种设备及特种设备作业人员安全管理制度</w:t>
        </w:r>
      </w:hyperlink>
      <w:r w:rsidRPr="00E669C1">
        <w:rPr>
          <w:rFonts w:ascii="仿宋_GB2312" w:eastAsia="仿宋_GB2312" w:hAnsi="宋体" w:hint="eastAsia"/>
          <w:sz w:val="32"/>
          <w:szCs w:val="32"/>
        </w:rPr>
        <w:t>》等相关规定，具备一定条件的压力容器列入特种设备目录管理。为了进一步加强对特种设备管理，排查并消除安全隐患，确保特种设备依法依规使用，保障师生生命财产安全，营造安全稳定的校园环境，请各部门对照相关定义，再次深入细致核查列入特种设备目录的压力容器有关信息，现将具体内容通知如下：</w:t>
      </w:r>
    </w:p>
    <w:p w:rsidR="007D626A" w:rsidRPr="00E669C1" w:rsidRDefault="007D626A" w:rsidP="007D626A">
      <w:pPr>
        <w:spacing w:line="52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E669C1">
        <w:rPr>
          <w:rFonts w:ascii="黑体" w:eastAsia="黑体" w:hAnsi="黑体" w:hint="eastAsia"/>
          <w:bCs/>
          <w:sz w:val="32"/>
          <w:szCs w:val="32"/>
        </w:rPr>
        <w:t>一、核查范围</w:t>
      </w:r>
    </w:p>
    <w:p w:rsidR="007D626A" w:rsidRPr="00E669C1" w:rsidRDefault="007D626A" w:rsidP="007D626A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E669C1">
        <w:rPr>
          <w:rFonts w:ascii="仿宋_GB2312" w:eastAsia="仿宋_GB2312" w:hAnsi="宋体" w:hint="eastAsia"/>
          <w:sz w:val="32"/>
          <w:szCs w:val="32"/>
        </w:rPr>
        <w:t>特种设备目录所定义的，同时具备以下条件的压力容器：</w:t>
      </w:r>
    </w:p>
    <w:p w:rsidR="007D626A" w:rsidRPr="00E669C1" w:rsidRDefault="007D626A" w:rsidP="007D626A">
      <w:pPr>
        <w:pStyle w:val="1"/>
        <w:spacing w:line="52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E669C1">
        <w:rPr>
          <w:rFonts w:ascii="仿宋_GB2312" w:eastAsia="仿宋_GB2312" w:hAnsi="宋体" w:hint="eastAsia"/>
          <w:sz w:val="32"/>
          <w:szCs w:val="32"/>
        </w:rPr>
        <w:t>1.工作压力大于或者等于0.1MPA;</w:t>
      </w:r>
    </w:p>
    <w:p w:rsidR="007D626A" w:rsidRPr="00E669C1" w:rsidRDefault="007D626A" w:rsidP="007D626A">
      <w:pPr>
        <w:pStyle w:val="1"/>
        <w:spacing w:line="52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E669C1">
        <w:rPr>
          <w:rFonts w:ascii="仿宋_GB2312" w:eastAsia="仿宋_GB2312" w:hAnsi="宋体" w:hint="eastAsia"/>
          <w:sz w:val="32"/>
          <w:szCs w:val="32"/>
        </w:rPr>
        <w:t>2.容积大于或者等于0.03m</w:t>
      </w:r>
      <w:r w:rsidRPr="00E669C1">
        <w:rPr>
          <w:rFonts w:ascii="宋体" w:hAnsi="宋体" w:cs="宋体" w:hint="eastAsia"/>
          <w:sz w:val="32"/>
          <w:szCs w:val="32"/>
        </w:rPr>
        <w:t>³</w:t>
      </w:r>
      <w:r w:rsidRPr="00E669C1">
        <w:rPr>
          <w:rFonts w:ascii="仿宋_GB2312" w:eastAsia="仿宋_GB2312" w:hAnsi="宋体" w:hint="eastAsia"/>
          <w:sz w:val="32"/>
          <w:szCs w:val="32"/>
        </w:rPr>
        <w:t>，并且内直径大于或者等于150mm；</w:t>
      </w:r>
    </w:p>
    <w:p w:rsidR="007D626A" w:rsidRPr="00E669C1" w:rsidRDefault="007D626A" w:rsidP="007D626A">
      <w:pPr>
        <w:pStyle w:val="1"/>
        <w:spacing w:line="52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E669C1">
        <w:rPr>
          <w:rFonts w:ascii="仿宋_GB2312" w:eastAsia="仿宋_GB2312" w:hAnsi="宋体" w:hint="eastAsia"/>
          <w:sz w:val="32"/>
          <w:szCs w:val="32"/>
        </w:rPr>
        <w:t>3.盛装介质为气体、液化气体以及介质最高工作温度高于或者等于其标准沸点的液体。</w:t>
      </w:r>
    </w:p>
    <w:p w:rsidR="007D626A" w:rsidRPr="00E669C1" w:rsidRDefault="007D626A" w:rsidP="007D626A">
      <w:pPr>
        <w:spacing w:line="52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E669C1">
        <w:rPr>
          <w:rFonts w:ascii="黑体" w:eastAsia="黑体" w:hAnsi="黑体" w:hint="eastAsia"/>
          <w:bCs/>
          <w:sz w:val="32"/>
          <w:szCs w:val="32"/>
        </w:rPr>
        <w:t>二、相关要求</w:t>
      </w:r>
    </w:p>
    <w:p w:rsidR="007D626A" w:rsidRPr="00E669C1" w:rsidRDefault="007D626A" w:rsidP="007D626A">
      <w:pPr>
        <w:pStyle w:val="1"/>
        <w:spacing w:line="52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E669C1">
        <w:rPr>
          <w:rFonts w:ascii="仿宋_GB2312" w:eastAsia="仿宋_GB2312" w:hAnsi="宋体" w:hint="eastAsia"/>
          <w:sz w:val="32"/>
          <w:szCs w:val="32"/>
        </w:rPr>
        <w:t>1.请各部门在学校掌握的信息基础上，再次按照核查范围进行彻底排查，如果新发现设备符合上述三个条件，请各部门将相关信息填写在《东北大学列入特种设备管理的压力容器情况汇总表》（详见附表），如果本部门没有符合条件的设备，须填写“无”。</w:t>
      </w:r>
    </w:p>
    <w:p w:rsidR="007D626A" w:rsidRPr="00E669C1" w:rsidRDefault="007D626A" w:rsidP="007D626A">
      <w:pPr>
        <w:pStyle w:val="1"/>
        <w:spacing w:line="52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E669C1">
        <w:rPr>
          <w:rFonts w:ascii="仿宋_GB2312" w:eastAsia="仿宋_GB2312" w:hAnsi="宋体" w:hint="eastAsia"/>
          <w:sz w:val="32"/>
          <w:szCs w:val="32"/>
        </w:rPr>
        <w:t>2.请各部门充分认识特种设备的危险性，加强管理，认真细致排查，如出现界定不清情况，请及时与安委办联系；如在安全督查过程中发现瞒报漏报现象，学校将对相关人员进行通报批评处理。</w:t>
      </w:r>
    </w:p>
    <w:p w:rsidR="007D626A" w:rsidRPr="00E669C1" w:rsidRDefault="007D626A" w:rsidP="007D626A">
      <w:pPr>
        <w:pStyle w:val="1"/>
        <w:spacing w:line="520" w:lineRule="exact"/>
        <w:ind w:firstLine="640"/>
        <w:rPr>
          <w:rFonts w:ascii="仿宋_GB2312" w:eastAsia="仿宋_GB2312" w:hAnsi="宋体"/>
          <w:sz w:val="32"/>
          <w:szCs w:val="32"/>
        </w:rPr>
      </w:pPr>
      <w:r w:rsidRPr="00E669C1">
        <w:rPr>
          <w:rFonts w:ascii="仿宋_GB2312" w:eastAsia="仿宋_GB2312" w:hAnsi="宋体" w:hint="eastAsia"/>
          <w:sz w:val="32"/>
          <w:szCs w:val="32"/>
        </w:rPr>
        <w:t>3.《东北大学列入特种设备管理的压力容器情况汇总表》需加盖部门公章，并于1</w:t>
      </w:r>
      <w:r w:rsidR="00527A6C">
        <w:rPr>
          <w:rFonts w:ascii="仿宋_GB2312" w:eastAsia="仿宋_GB2312" w:hAnsi="宋体" w:hint="eastAsia"/>
          <w:sz w:val="32"/>
          <w:szCs w:val="32"/>
        </w:rPr>
        <w:t>1</w:t>
      </w:r>
      <w:r w:rsidRPr="00E669C1">
        <w:rPr>
          <w:rFonts w:ascii="仿宋_GB2312" w:eastAsia="仿宋_GB2312" w:hAnsi="宋体" w:hint="eastAsia"/>
          <w:sz w:val="32"/>
          <w:szCs w:val="32"/>
        </w:rPr>
        <w:t>月</w:t>
      </w:r>
      <w:r w:rsidR="00527A6C">
        <w:rPr>
          <w:rFonts w:ascii="仿宋_GB2312" w:eastAsia="仿宋_GB2312" w:hAnsi="宋体" w:hint="eastAsia"/>
          <w:sz w:val="32"/>
          <w:szCs w:val="32"/>
        </w:rPr>
        <w:t>3</w:t>
      </w:r>
      <w:r w:rsidRPr="00E669C1">
        <w:rPr>
          <w:rFonts w:ascii="仿宋_GB2312" w:eastAsia="仿宋_GB2312" w:hAnsi="宋体" w:hint="eastAsia"/>
          <w:sz w:val="32"/>
          <w:szCs w:val="32"/>
        </w:rPr>
        <w:t>日前报送到安委会办公室（综合楼1206）。</w:t>
      </w:r>
    </w:p>
    <w:p w:rsidR="007D626A" w:rsidRPr="00E669C1" w:rsidRDefault="007D626A" w:rsidP="007D626A">
      <w:pPr>
        <w:spacing w:line="520" w:lineRule="exact"/>
        <w:ind w:firstLineChars="200" w:firstLine="640"/>
        <w:rPr>
          <w:rFonts w:ascii="仿宋_GB2312" w:eastAsia="仿宋_GB2312"/>
          <w:sz w:val="32"/>
        </w:rPr>
      </w:pPr>
      <w:r w:rsidRPr="00E669C1">
        <w:rPr>
          <w:rFonts w:ascii="仿宋_GB2312" w:eastAsia="仿宋_GB2312" w:hAnsi="宋体" w:hint="eastAsia"/>
          <w:sz w:val="32"/>
          <w:szCs w:val="32"/>
        </w:rPr>
        <w:t>4.联系人：刘东；联系电话：83688633。</w:t>
      </w:r>
    </w:p>
    <w:p w:rsidR="007D626A" w:rsidRPr="00E669C1" w:rsidRDefault="007D626A" w:rsidP="007D626A">
      <w:pPr>
        <w:spacing w:line="520" w:lineRule="exact"/>
        <w:rPr>
          <w:rFonts w:ascii="仿宋_GB2312" w:eastAsia="仿宋_GB2312"/>
          <w:sz w:val="32"/>
        </w:rPr>
      </w:pPr>
    </w:p>
    <w:p w:rsidR="007D626A" w:rsidRPr="00E669C1" w:rsidRDefault="007D626A" w:rsidP="007D626A">
      <w:pPr>
        <w:spacing w:line="520" w:lineRule="exact"/>
        <w:ind w:firstLine="63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 w:rsidRPr="00E669C1">
        <w:rPr>
          <w:rFonts w:ascii="仿宋_GB2312" w:eastAsia="仿宋_GB2312" w:hAnsi="宋体" w:hint="eastAsia"/>
          <w:sz w:val="30"/>
          <w:szCs w:val="30"/>
        </w:rPr>
        <w:t>东北大学列入特种设备管理的压力容器情况汇总表</w:t>
      </w:r>
    </w:p>
    <w:p w:rsidR="007D626A" w:rsidRDefault="007D626A" w:rsidP="007D626A">
      <w:pPr>
        <w:snapToGrid w:val="0"/>
        <w:spacing w:line="560" w:lineRule="exact"/>
        <w:rPr>
          <w:rFonts w:ascii="仿宋_GB2312" w:eastAsia="仿宋_GB2312"/>
          <w:spacing w:val="-6"/>
          <w:sz w:val="32"/>
        </w:rPr>
      </w:pPr>
    </w:p>
    <w:p w:rsidR="007D626A" w:rsidRDefault="007D626A" w:rsidP="007D626A">
      <w:pPr>
        <w:snapToGrid w:val="0"/>
        <w:spacing w:line="560" w:lineRule="exact"/>
        <w:ind w:firstLineChars="1750" w:firstLine="5390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东北大学</w:t>
      </w:r>
    </w:p>
    <w:p w:rsidR="00862ADA" w:rsidRDefault="007D626A" w:rsidP="007D626A">
      <w:pPr>
        <w:snapToGrid w:val="0"/>
        <w:spacing w:line="560" w:lineRule="exact"/>
        <w:ind w:right="24" w:firstLineChars="1600" w:firstLine="4928"/>
        <w:jc w:val="left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 w:hint="eastAsia"/>
          <w:spacing w:val="-6"/>
          <w:sz w:val="32"/>
        </w:rPr>
        <w:t>2017年10月19日</w:t>
      </w:r>
    </w:p>
    <w:p w:rsidR="00862ADA" w:rsidRDefault="007D4922">
      <w:pPr>
        <w:snapToGrid w:val="0"/>
        <w:spacing w:line="560" w:lineRule="exact"/>
        <w:ind w:right="24"/>
        <w:jc w:val="left"/>
        <w:rPr>
          <w:rFonts w:ascii="仿宋_GB2312" w:eastAsia="仿宋_GB2312"/>
          <w:spacing w:val="-6"/>
          <w:sz w:val="32"/>
        </w:rPr>
      </w:pP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7AB5F676" wp14:editId="31BD0966">
                <wp:simplePos x="0" y="0"/>
                <wp:positionH relativeFrom="margin">
                  <wp:posOffset>201930</wp:posOffset>
                </wp:positionH>
                <wp:positionV relativeFrom="page">
                  <wp:posOffset>8711565</wp:posOffset>
                </wp:positionV>
                <wp:extent cx="5200650" cy="360000"/>
                <wp:effectExtent l="0" t="0" r="0" b="0"/>
                <wp:wrapTopAndBottom/>
                <wp:docPr id="7" name="Text Box 1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862ADA">
                            <w:pPr>
                              <w:spacing w:line="560" w:lineRule="exact"/>
                              <w:ind w:left="980" w:hanging="980"/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</w:pPr>
                            <w:r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抄送：</w:t>
                            </w:r>
                            <w:r w:rsidRPr="00C27080"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27080"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instrText xml:space="preserve">MACROBUTTON EmptyMacro </w:instrText>
                            </w:r>
                            <w:r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instrText>ХХХХХХХХ</w:instrText>
                            </w:r>
                            <w:r w:rsidRPr="00C27080"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  <w:fldChar w:fldCharType="end"/>
                            </w:r>
                            <w:r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，ХХХХХХХХ，ХХХХХХХХ。</w:t>
                            </w:r>
                          </w:p>
                          <w:p w:rsidR="00862ADA" w:rsidRDefault="00862ADA">
                            <w:pPr>
                              <w:spacing w:line="560" w:lineRule="exact"/>
                              <w:ind w:left="964" w:hanging="964"/>
                              <w:rPr>
                                <w:rFonts w:ascii="仿宋_GB2312" w:eastAsia="仿宋_GB2312"/>
                                <w:sz w:val="32"/>
                              </w:rPr>
                            </w:pPr>
                          </w:p>
                          <w:p w:rsidR="00862ADA" w:rsidRDefault="00862ADA">
                            <w:pPr>
                              <w:spacing w:line="560" w:lineRule="exact"/>
                              <w:ind w:left="964" w:hanging="964"/>
                              <w:rPr>
                                <w:rFonts w:ascii="仿宋_GB2312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15.9pt;margin-top:685.95pt;width:409.5pt;height:28.35pt;z-index:251660800;visibility:hidden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" o:allowincell="f" filled="f" stroked="f">
                <v:textbox inset="0,0,0,0">
                  <w:txbxContent>
                    <w:p w:rsidR="00862ADA" w:rsidRPr="00C27080" w:rsidRDefault="00862ADA">
                      <w:pPr>
                        <w:spacing w:line="560" w:lineRule="exact"/>
                        <w:ind w:left="980" w:hanging="980"/>
                        <w:rPr>
                          <w:rFonts w:ascii="仿宋_GB2312" w:eastAsia="仿宋_GB2312"/>
                          <w:sz w:val="28"/>
                          <w:szCs w:val="28"/>
                        </w:rPr>
                      </w:pPr>
                      <w:r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抄送：</w:t>
                      </w:r>
                      <w:r w:rsidRPr="00C27080">
                        <w:rPr>
                          <w:rFonts w:ascii="仿宋_GB2312" w:eastAsia="仿宋_GB2312"/>
                          <w:sz w:val="28"/>
                          <w:szCs w:val="28"/>
                        </w:rPr>
                        <w:fldChar w:fldCharType="begin"/>
                      </w:r>
                      <w:r w:rsidRPr="00C27080">
                        <w:rPr>
                          <w:rFonts w:ascii="仿宋_GB2312" w:eastAsia="仿宋_GB2312"/>
                          <w:sz w:val="28"/>
                          <w:szCs w:val="28"/>
                        </w:rPr>
                        <w:instrText xml:space="preserve">MACROBUTTON EmptyMacro </w:instrText>
                      </w:r>
                      <w:r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instrText>ХХХХХХХХ</w:instrText>
                      </w:r>
                      <w:r w:rsidRPr="00C27080">
                        <w:rPr>
                          <w:rFonts w:ascii="仿宋_GB2312" w:eastAsia="仿宋_GB2312"/>
                          <w:sz w:val="28"/>
                          <w:szCs w:val="28"/>
                        </w:rPr>
                        <w:fldChar w:fldCharType="end"/>
                      </w:r>
                      <w:r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，ХХХХХХХХ，ХХХХХХХХ。</w:t>
                      </w:r>
                    </w:p>
                    <w:p w:rsidR="00862ADA" w:rsidRDefault="00862ADA">
                      <w:pPr>
                        <w:spacing w:line="560" w:lineRule="exact"/>
                        <w:ind w:left="964" w:hanging="964"/>
                        <w:rPr>
                          <w:rFonts w:ascii="仿宋_GB2312" w:eastAsia="仿宋_GB2312"/>
                          <w:sz w:val="32"/>
                        </w:rPr>
                      </w:pPr>
                    </w:p>
                    <w:p w:rsidR="00862ADA" w:rsidRDefault="00862ADA">
                      <w:pPr>
                        <w:spacing w:line="560" w:lineRule="exact"/>
                        <w:ind w:left="964" w:hanging="964"/>
                        <w:rPr>
                          <w:rFonts w:ascii="仿宋_GB2312"/>
                          <w:sz w:val="32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3C1E638C" wp14:editId="74DDD55C">
                <wp:simplePos x="0" y="0"/>
                <wp:positionH relativeFrom="column">
                  <wp:posOffset>200025</wp:posOffset>
                </wp:positionH>
                <wp:positionV relativeFrom="page">
                  <wp:posOffset>9072880</wp:posOffset>
                </wp:positionV>
                <wp:extent cx="3000375" cy="360045"/>
                <wp:effectExtent l="0" t="0" r="0" b="0"/>
                <wp:wrapTopAndBottom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755FAF">
                            <w:pPr>
                              <w:pStyle w:val="a4"/>
                              <w:rPr>
                                <w:rFonts w:asci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东北大学校长办公室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15.75pt;margin-top:714.4pt;width:236.25pt;height:28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" o:allowincell="f" filled="f" stroked="f">
                <v:textbox inset="0,0,0,0">
                  <w:txbxContent>
                    <w:p w:rsidR="00862ADA" w:rsidRPr="00C27080" w:rsidRDefault="00755FAF">
                      <w:pPr>
                        <w:pStyle w:val="a4"/>
                        <w:rPr>
                          <w:rFonts w:ascii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东北大学校长办公室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7D4F3303" wp14:editId="6264FF63">
                <wp:simplePos x="0" y="0"/>
                <wp:positionH relativeFrom="column">
                  <wp:posOffset>3200400</wp:posOffset>
                </wp:positionH>
                <wp:positionV relativeFrom="page">
                  <wp:posOffset>9072880</wp:posOffset>
                </wp:positionV>
                <wp:extent cx="2201545" cy="360045"/>
                <wp:effectExtent l="0" t="0" r="0" b="0"/>
                <wp:wrapTopAndBottom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15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ADA" w:rsidRPr="00C27080" w:rsidRDefault="007D626A">
                            <w:pPr>
                              <w:jc w:val="right"/>
                              <w:rPr>
                                <w:rFonts w:ascii="仿宋_GB2312" w:eastAsia="仿宋_GB2312"/>
                                <w:sz w:val="28"/>
                                <w:szCs w:val="28"/>
                              </w:rPr>
                            </w:pPr>
                            <w:bookmarkStart w:id="4" w:name="PO_rqxx2"/>
                            <w:r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2017年10月19日</w:t>
                            </w:r>
                            <w:bookmarkEnd w:id="4"/>
                            <w:r w:rsidR="00862ADA" w:rsidRPr="00C27080">
                              <w:rPr>
                                <w:rFonts w:ascii="仿宋_GB2312" w:eastAsia="仿宋_GB2312" w:hint="eastAsia"/>
                                <w:sz w:val="28"/>
                                <w:szCs w:val="28"/>
                              </w:rPr>
                              <w:t>印发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252pt;margin-top:714.4pt;width:173.35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" o:allowincell="f" filled="f" stroked="f">
                <v:textbox inset="0,0,0,0">
                  <w:txbxContent>
                    <w:p w:rsidR="00862ADA" w:rsidRPr="00C27080" w:rsidRDefault="007D626A">
                      <w:pPr>
                        <w:jc w:val="right"/>
                        <w:rPr>
                          <w:rFonts w:ascii="仿宋_GB2312" w:eastAsia="仿宋_GB2312"/>
                          <w:sz w:val="28"/>
                          <w:szCs w:val="28"/>
                        </w:rPr>
                      </w:pPr>
                      <w:bookmarkStart w:id="5" w:name="PO_rqxx2"/>
                      <w:r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2017年10月19日</w:t>
                      </w:r>
                      <w:bookmarkEnd w:id="5"/>
                      <w:r w:rsidR="00862ADA" w:rsidRPr="00C27080">
                        <w:rPr>
                          <w:rFonts w:ascii="仿宋_GB2312" w:eastAsia="仿宋_GB2312" w:hint="eastAsia"/>
                          <w:sz w:val="28"/>
                          <w:szCs w:val="28"/>
                        </w:rPr>
                        <w:t>印发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440D6EBE" wp14:editId="525E5839">
                <wp:simplePos x="0" y="0"/>
                <wp:positionH relativeFrom="column">
                  <wp:posOffset>1270</wp:posOffset>
                </wp:positionH>
                <wp:positionV relativeFrom="page">
                  <wp:posOffset>8711565</wp:posOffset>
                </wp:positionV>
                <wp:extent cx="5615940" cy="0"/>
                <wp:effectExtent l="0" t="0" r="0" b="0"/>
                <wp:wrapTopAndBottom/>
                <wp:docPr id="3" name="Line 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1pt,685.95pt" to="442.3pt,6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" o:allowincell="f">
                <w10:wrap type="topAndBottom" anchory="page"/>
              </v:lin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86B5D73" wp14:editId="19ECB6FB">
                <wp:simplePos x="0" y="0"/>
                <wp:positionH relativeFrom="margin">
                  <wp:posOffset>1270</wp:posOffset>
                </wp:positionH>
                <wp:positionV relativeFrom="page">
                  <wp:posOffset>9432925</wp:posOffset>
                </wp:positionV>
                <wp:extent cx="5615940" cy="0"/>
                <wp:effectExtent l="0" t="0" r="0" b="0"/>
                <wp:wrapTopAndBottom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.1pt,742.75pt" to="442.3pt,7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+UY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LJsuch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" o:allowincell="f">
                <w10:wrap type="topAndBottom" anchorx="margin" anchory="page"/>
              </v:line>
            </w:pict>
          </mc:Fallback>
        </mc:AlternateContent>
      </w:r>
      <w:r>
        <w:rPr>
          <w:rFonts w:ascii="仿宋_GB2312" w:eastAsia="仿宋_GB2312"/>
          <w:noProof/>
          <w:spacing w:val="-6"/>
          <w:sz w:val="32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2934897C" wp14:editId="5F8B2CC4">
                <wp:simplePos x="0" y="0"/>
                <wp:positionH relativeFrom="margin">
                  <wp:posOffset>0</wp:posOffset>
                </wp:positionH>
                <wp:positionV relativeFrom="page">
                  <wp:posOffset>9072880</wp:posOffset>
                </wp:positionV>
                <wp:extent cx="5615940" cy="0"/>
                <wp:effectExtent l="0" t="0" r="0" b="0"/>
                <wp:wrapTopAndBottom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0,714.4pt" to="442.2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AI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" o:allowincell="f">
                <w10:wrap type="topAndBottom" anchorx="margin" anchory="page"/>
              </v:line>
            </w:pict>
          </mc:Fallback>
        </mc:AlternateContent>
      </w:r>
    </w:p>
    <w:sectPr w:rsidR="00862ADA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2098" w:right="1474" w:bottom="1985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D36" w:rsidRDefault="00087D36" w:rsidP="00862ADA">
      <w:r>
        <w:separator/>
      </w:r>
    </w:p>
  </w:endnote>
  <w:endnote w:type="continuationSeparator" w:id="0">
    <w:p w:rsidR="00087D36" w:rsidRDefault="00087D36" w:rsidP="0086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6"/>
      <w:framePr w:w="1321" w:h="357" w:hRule="exact" w:wrap="around" w:vAnchor="page" w:hAnchor="page" w:x="1849" w:y="15083"/>
      <w:rPr>
        <w:rStyle w:val="a7"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527A6C">
      <w:rPr>
        <w:rStyle w:val="a7"/>
        <w:noProof/>
        <w:sz w:val="28"/>
      </w:rPr>
      <w:t>2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862ADA" w:rsidRDefault="00862ADA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6"/>
      <w:framePr w:w="1321" w:h="357" w:hRule="exact" w:wrap="around" w:vAnchor="page" w:hAnchor="page" w:x="9130" w:y="15083"/>
      <w:rPr>
        <w:rStyle w:val="a7"/>
        <w:sz w:val="28"/>
      </w:rPr>
    </w:pPr>
    <w:r>
      <w:rPr>
        <w:rStyle w:val="a7"/>
        <w:rFonts w:hint="eastAsia"/>
        <w:sz w:val="28"/>
      </w:rPr>
      <w:t>—</w:t>
    </w:r>
    <w:r>
      <w:rPr>
        <w:rStyle w:val="a7"/>
        <w:sz w:val="28"/>
      </w:rPr>
      <w:t xml:space="preserve"> </w:t>
    </w:r>
    <w:r>
      <w:rPr>
        <w:rStyle w:val="a7"/>
        <w:sz w:val="28"/>
      </w:rPr>
      <w:fldChar w:fldCharType="begin"/>
    </w:r>
    <w:r>
      <w:rPr>
        <w:rStyle w:val="a7"/>
        <w:sz w:val="28"/>
      </w:rPr>
      <w:instrText xml:space="preserve">PAGE  </w:instrText>
    </w:r>
    <w:r>
      <w:rPr>
        <w:rStyle w:val="a7"/>
        <w:sz w:val="28"/>
      </w:rPr>
      <w:fldChar w:fldCharType="separate"/>
    </w:r>
    <w:r w:rsidR="00527A6C">
      <w:rPr>
        <w:rStyle w:val="a7"/>
        <w:noProof/>
        <w:sz w:val="28"/>
      </w:rPr>
      <w:t>1</w:t>
    </w:r>
    <w:r>
      <w:rPr>
        <w:rStyle w:val="a7"/>
        <w:sz w:val="28"/>
      </w:rPr>
      <w:fldChar w:fldCharType="end"/>
    </w:r>
    <w:r>
      <w:rPr>
        <w:rStyle w:val="a7"/>
        <w:sz w:val="28"/>
      </w:rPr>
      <w:t xml:space="preserve"> </w:t>
    </w:r>
    <w:r>
      <w:rPr>
        <w:rStyle w:val="a7"/>
        <w:rFonts w:hint="eastAsia"/>
        <w:sz w:val="28"/>
      </w:rPr>
      <w:t>—</w:t>
    </w:r>
  </w:p>
  <w:p w:rsidR="00862ADA" w:rsidRDefault="00862ADA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D36" w:rsidRDefault="00087D36" w:rsidP="00862ADA">
      <w:r>
        <w:separator/>
      </w:r>
    </w:p>
  </w:footnote>
  <w:footnote w:type="continuationSeparator" w:id="0">
    <w:p w:rsidR="00087D36" w:rsidRDefault="00087D36" w:rsidP="00862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DA" w:rsidRDefault="00862ADA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bordersDoNotSurroundHeader/>
  <w:bordersDoNotSurroundFooter/>
  <w:attachedTemplate r:id="rId1"/>
  <w:documentProtection w:edit="readOnly" w:enforcement="1" w:cryptProviderType="rsaFull" w:cryptAlgorithmClass="hash" w:cryptAlgorithmType="typeAny" w:cryptAlgorithmSid="4" w:cryptSpinCount="100000" w:hash="9nRocgghtpbSqlcgD6GpldO1lbM=" w:salt="tbH8/duAeH/o1P2M2LWmsA=="/>
  <w:defaultTabStop w:val="425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7D4922"/>
    <w:rsid w:val="00087D36"/>
    <w:rsid w:val="00313A5C"/>
    <w:rsid w:val="003A4720"/>
    <w:rsid w:val="0045511C"/>
    <w:rsid w:val="004F4553"/>
    <w:rsid w:val="00527A6C"/>
    <w:rsid w:val="006134DC"/>
    <w:rsid w:val="0070043E"/>
    <w:rsid w:val="00755FAF"/>
    <w:rsid w:val="007931C3"/>
    <w:rsid w:val="007D4922"/>
    <w:rsid w:val="007D626A"/>
    <w:rsid w:val="007D7639"/>
    <w:rsid w:val="00862ADA"/>
    <w:rsid w:val="008F2D4A"/>
    <w:rsid w:val="009C6C26"/>
    <w:rsid w:val="00AC6490"/>
    <w:rsid w:val="00B91D70"/>
    <w:rsid w:val="00C27080"/>
    <w:rsid w:val="00C30341"/>
    <w:rsid w:val="00C514AA"/>
    <w:rsid w:val="00CC511B"/>
    <w:rsid w:val="00DA3C71"/>
    <w:rsid w:val="00E0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Date"/>
    <w:basedOn w:val="a"/>
    <w:next w:val="a"/>
    <w:semiHidden/>
    <w:rPr>
      <w:rFonts w:ascii="仿宋_GB2312" w:eastAsia="仿宋_GB2312"/>
      <w:sz w:val="32"/>
    </w:rPr>
  </w:style>
  <w:style w:type="paragraph" w:styleId="a5">
    <w:name w:val="Body Text Indent"/>
    <w:basedOn w:val="a"/>
    <w:semiHidden/>
    <w:pPr>
      <w:ind w:firstLine="630"/>
    </w:pPr>
    <w:rPr>
      <w:rFonts w:ascii="仿宋_GB2312" w:eastAsia="仿宋_GB2312"/>
      <w:sz w:val="32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basedOn w:val="a0"/>
    <w:semiHidden/>
  </w:style>
  <w:style w:type="paragraph" w:styleId="a8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">
    <w:name w:val="列出段落1"/>
    <w:basedOn w:val="a"/>
    <w:uiPriority w:val="34"/>
    <w:qFormat/>
    <w:rsid w:val="007D626A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Date"/>
    <w:basedOn w:val="a"/>
    <w:next w:val="a"/>
    <w:semiHidden/>
    <w:rPr>
      <w:rFonts w:ascii="仿宋_GB2312" w:eastAsia="仿宋_GB2312"/>
      <w:sz w:val="32"/>
    </w:rPr>
  </w:style>
  <w:style w:type="paragraph" w:styleId="a5">
    <w:name w:val="Body Text Indent"/>
    <w:basedOn w:val="a"/>
    <w:semiHidden/>
    <w:pPr>
      <w:ind w:firstLine="630"/>
    </w:pPr>
    <w:rPr>
      <w:rFonts w:ascii="仿宋_GB2312" w:eastAsia="仿宋_GB2312"/>
      <w:sz w:val="32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basedOn w:val="a0"/>
    <w:semiHidden/>
  </w:style>
  <w:style w:type="paragraph" w:styleId="a8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">
    <w:name w:val="列出段落1"/>
    <w:basedOn w:val="a"/>
    <w:uiPriority w:val="34"/>
    <w:qFormat/>
    <w:rsid w:val="007D626A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0.0.1:81/Rules.aspx?news_id=e89d38a3-4cd3-4f76-b815-2d285d1790d0&amp;news_type=47f4fe0d-130d-41b7-b881-873761b342a8&amp;trans=2&amp;tran=1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WINDOWS-9HPRDAN\Desktop\&#36164;&#26009;\&#20844;&#25991;&#27169;&#26495;\&#20844;&#25991;&#26032;&#29256;15&#19979;&#21457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76598-7771-468D-9EE2-F2A36C24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公文新版15下发</Template>
  <TotalTime>38</TotalTime>
  <Pages>1</Pages>
  <Words>428</Words>
  <Characters>460</Characters>
  <Application>Microsoft Office Word</Application>
  <DocSecurity>8</DocSecurity>
  <Lines>30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0000001</vt:lpstr>
    </vt:vector>
  </TitlesOfParts>
  <Company>个人电脑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吕小溪</dc:creator>
  <cp:lastModifiedBy>王潇</cp:lastModifiedBy>
  <cp:revision>8</cp:revision>
  <cp:lastPrinted>2000-10-16T04:16:00Z</cp:lastPrinted>
  <dcterms:created xsi:type="dcterms:W3CDTF">2016-05-06T09:16:00Z</dcterms:created>
  <dcterms:modified xsi:type="dcterms:W3CDTF">2017-10-20T00:49:00Z</dcterms:modified>
</cp:coreProperties>
</file>